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26"/>
        <w:gridCol w:w="7039"/>
        <w:gridCol w:w="909"/>
      </w:tblGrid>
      <w:tr w:rsidR="007B2852" w:rsidRPr="00935DA2" w14:paraId="0C35925C" w14:textId="77777777">
        <w:trPr>
          <w:trHeight w:val="877"/>
        </w:trPr>
        <w:tc>
          <w:tcPr>
            <w:tcW w:w="8165" w:type="dxa"/>
            <w:gridSpan w:val="2"/>
          </w:tcPr>
          <w:p w14:paraId="321FCBAF" w14:textId="77777777" w:rsidR="007B2852" w:rsidRPr="00935DA2" w:rsidRDefault="001F7EB0" w:rsidP="00C945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</w:t>
            </w:r>
            <w:r w:rsidR="00B112FD" w:rsidRPr="00935DA2"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0BAAC41B" wp14:editId="3131F981">
                  <wp:extent cx="2647413" cy="54482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413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dxa"/>
          </w:tcPr>
          <w:p w14:paraId="08D5C6BA" w14:textId="77777777" w:rsidR="007B2852" w:rsidRPr="00935DA2" w:rsidRDefault="00B112FD" w:rsidP="00C94535">
            <w:pPr>
              <w:pStyle w:val="TableParagraph"/>
              <w:ind w:right="-29"/>
              <w:rPr>
                <w:rFonts w:ascii="Times New Roman" w:hAnsi="Times New Roman" w:cs="Times New Roman"/>
                <w:sz w:val="20"/>
              </w:rPr>
            </w:pPr>
            <w:r w:rsidRPr="00935DA2"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653D9E75" wp14:editId="07F4CB1E">
                  <wp:extent cx="544829" cy="544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852" w:rsidRPr="00935DA2" w14:paraId="6190D3CE" w14:textId="77777777">
        <w:trPr>
          <w:trHeight w:val="940"/>
        </w:trPr>
        <w:tc>
          <w:tcPr>
            <w:tcW w:w="1126" w:type="dxa"/>
          </w:tcPr>
          <w:p w14:paraId="7E3C7D27" w14:textId="77777777" w:rsidR="007B2852" w:rsidRPr="00935DA2" w:rsidRDefault="00B112FD" w:rsidP="00C94535">
            <w:pPr>
              <w:pStyle w:val="TableParagraph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4"/>
              </w:rPr>
              <w:t>Apel:</w:t>
            </w:r>
          </w:p>
        </w:tc>
        <w:tc>
          <w:tcPr>
            <w:tcW w:w="7039" w:type="dxa"/>
          </w:tcPr>
          <w:p w14:paraId="47A69EF1" w14:textId="77777777" w:rsidR="00BA0500" w:rsidRDefault="00B112FD" w:rsidP="00C94535">
            <w:pPr>
              <w:pStyle w:val="TableParagraph"/>
              <w:tabs>
                <w:tab w:val="left" w:pos="4291"/>
                <w:tab w:val="left" w:pos="4896"/>
                <w:tab w:val="left" w:pos="6124"/>
              </w:tabs>
              <w:ind w:left="174" w:right="26" w:firstLine="50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PEO/76/PEO_P8/OP4/ESO4.5/PEO_A3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10"/>
              </w:rPr>
              <w:t>-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</w:p>
          <w:p w14:paraId="719A4809" w14:textId="77711103" w:rsidR="007B2852" w:rsidRPr="00935DA2" w:rsidRDefault="00B112FD" w:rsidP="00C94535">
            <w:pPr>
              <w:pStyle w:val="TableParagraph"/>
              <w:tabs>
                <w:tab w:val="left" w:pos="4291"/>
                <w:tab w:val="left" w:pos="4896"/>
                <w:tab w:val="left" w:pos="6124"/>
              </w:tabs>
              <w:ind w:left="174" w:right="26" w:firstLine="50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Adaptarea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serviciilor educaționale</w:t>
            </w:r>
            <w:r w:rsidR="0057461C"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>adresate elevilor si personalului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79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 xml:space="preserve">didactic din învățământul profesional și 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tehnic</w:t>
            </w:r>
          </w:p>
        </w:tc>
        <w:tc>
          <w:tcPr>
            <w:tcW w:w="909" w:type="dxa"/>
          </w:tcPr>
          <w:p w14:paraId="46CA7FAC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852" w:rsidRPr="00935DA2" w14:paraId="14333FA4" w14:textId="77777777">
        <w:trPr>
          <w:trHeight w:val="567"/>
        </w:trPr>
        <w:tc>
          <w:tcPr>
            <w:tcW w:w="1126" w:type="dxa"/>
          </w:tcPr>
          <w:p w14:paraId="0C1A7C60" w14:textId="77777777" w:rsidR="007B2852" w:rsidRPr="00935DA2" w:rsidRDefault="00B112FD" w:rsidP="00C94535">
            <w:pPr>
              <w:pStyle w:val="TableParagraph"/>
              <w:ind w:right="24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Titlu proiect:</w:t>
            </w:r>
          </w:p>
        </w:tc>
        <w:tc>
          <w:tcPr>
            <w:tcW w:w="7039" w:type="dxa"/>
          </w:tcPr>
          <w:p w14:paraId="6F222FFC" w14:textId="77777777" w:rsidR="007B2852" w:rsidRPr="00935DA2" w:rsidRDefault="0080578C" w:rsidP="00C94535">
            <w:pPr>
              <w:pStyle w:val="TableParagraph"/>
              <w:ind w:left="222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</w:rPr>
              <w:t>Construind Viitorul cu Practica Elevilor: Proiect Educațional</w:t>
            </w:r>
          </w:p>
        </w:tc>
        <w:tc>
          <w:tcPr>
            <w:tcW w:w="909" w:type="dxa"/>
          </w:tcPr>
          <w:p w14:paraId="0D97D0D5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852" w:rsidRPr="00935DA2" w14:paraId="53941F25" w14:textId="77777777">
        <w:trPr>
          <w:trHeight w:val="310"/>
        </w:trPr>
        <w:tc>
          <w:tcPr>
            <w:tcW w:w="1126" w:type="dxa"/>
            <w:tcBorders>
              <w:bottom w:val="thinThickMediumGap" w:sz="6" w:space="0" w:color="0C4DA1"/>
            </w:tcBorders>
          </w:tcPr>
          <w:p w14:paraId="0D1D3C44" w14:textId="77777777" w:rsidR="007B2852" w:rsidRPr="00935DA2" w:rsidRDefault="00B112FD" w:rsidP="00C94535">
            <w:pPr>
              <w:pStyle w:val="TableParagraph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</w:rPr>
              <w:t>Cod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5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SMIS:</w:t>
            </w:r>
          </w:p>
        </w:tc>
        <w:tc>
          <w:tcPr>
            <w:tcW w:w="7039" w:type="dxa"/>
            <w:tcBorders>
              <w:bottom w:val="thinThickMediumGap" w:sz="6" w:space="0" w:color="0C4DA1"/>
            </w:tcBorders>
          </w:tcPr>
          <w:p w14:paraId="359DAD55" w14:textId="7C7F26F2" w:rsidR="007B2852" w:rsidRPr="00935DA2" w:rsidRDefault="0080578C" w:rsidP="00C94535">
            <w:pPr>
              <w:pStyle w:val="TableParagraph"/>
              <w:ind w:left="234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3169</w:t>
            </w:r>
            <w:r w:rsidR="00F001EA">
              <w:rPr>
                <w:rFonts w:ascii="Times New Roman" w:hAnsi="Times New Roman" w:cs="Times New Roman"/>
                <w:b/>
                <w:color w:val="002060"/>
                <w:spacing w:val="-2"/>
              </w:rPr>
              <w:t>4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7</w:t>
            </w:r>
          </w:p>
        </w:tc>
        <w:tc>
          <w:tcPr>
            <w:tcW w:w="909" w:type="dxa"/>
            <w:tcBorders>
              <w:bottom w:val="thinThickMediumGap" w:sz="6" w:space="0" w:color="0C4DA1"/>
            </w:tcBorders>
          </w:tcPr>
          <w:p w14:paraId="7D0F6B4B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2852" w:rsidRPr="00935DA2" w14:paraId="6A16532F" w14:textId="77777777">
        <w:trPr>
          <w:trHeight w:val="383"/>
        </w:trPr>
        <w:tc>
          <w:tcPr>
            <w:tcW w:w="8165" w:type="dxa"/>
            <w:gridSpan w:val="2"/>
            <w:tcBorders>
              <w:top w:val="thickThinMediumGap" w:sz="6" w:space="0" w:color="0C4DA1"/>
            </w:tcBorders>
          </w:tcPr>
          <w:p w14:paraId="747BB4DE" w14:textId="77777777" w:rsidR="007B2852" w:rsidRPr="00935DA2" w:rsidRDefault="0057461C" w:rsidP="00C94535">
            <w:pPr>
              <w:pStyle w:val="TableParagraph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z w:val="32"/>
              </w:rPr>
              <w:t>Colegiul „Vasile Lovinescu” - Fălticeni</w:t>
            </w:r>
          </w:p>
        </w:tc>
        <w:tc>
          <w:tcPr>
            <w:tcW w:w="909" w:type="dxa"/>
            <w:tcBorders>
              <w:top w:val="thickThinMediumGap" w:sz="6" w:space="0" w:color="0C4DA1"/>
            </w:tcBorders>
          </w:tcPr>
          <w:p w14:paraId="48D68E1A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58226CF" w14:textId="77777777" w:rsidR="007B2852" w:rsidRDefault="007B2852" w:rsidP="00C94535">
      <w:pPr>
        <w:pStyle w:val="Corptext"/>
        <w:rPr>
          <w:sz w:val="32"/>
        </w:rPr>
      </w:pPr>
    </w:p>
    <w:p w14:paraId="1D17D341" w14:textId="6EACCE6D" w:rsidR="00B112FD" w:rsidRPr="00B112FD" w:rsidRDefault="00B112FD" w:rsidP="00B112FD">
      <w:pPr>
        <w:pStyle w:val="Corptext"/>
        <w:jc w:val="center"/>
        <w:rPr>
          <w:b/>
          <w:sz w:val="32"/>
        </w:rPr>
      </w:pPr>
      <w:r w:rsidRPr="00B112FD">
        <w:rPr>
          <w:b/>
          <w:sz w:val="32"/>
        </w:rPr>
        <w:t xml:space="preserve">Raport atelier dezvoltare personală – luna </w:t>
      </w:r>
      <w:r w:rsidR="00CB69C2">
        <w:rPr>
          <w:b/>
          <w:sz w:val="32"/>
        </w:rPr>
        <w:t>iunie</w:t>
      </w:r>
      <w:r w:rsidR="009E4D6B">
        <w:rPr>
          <w:b/>
          <w:sz w:val="32"/>
        </w:rPr>
        <w:t>, 202</w:t>
      </w:r>
      <w:r w:rsidR="00C532E4">
        <w:rPr>
          <w:b/>
          <w:sz w:val="32"/>
        </w:rPr>
        <w:t>6</w:t>
      </w:r>
    </w:p>
    <w:p w14:paraId="3610286D" w14:textId="2E7272E0" w:rsidR="007B2852" w:rsidRPr="00BD3952" w:rsidRDefault="00B112FD" w:rsidP="008469B4">
      <w:pPr>
        <w:pStyle w:val="Titlu"/>
        <w:jc w:val="center"/>
        <w:rPr>
          <w:b w:val="0"/>
          <w:bCs w:val="0"/>
          <w:spacing w:val="-2"/>
          <w:sz w:val="28"/>
          <w:szCs w:val="28"/>
        </w:rPr>
      </w:pPr>
      <w:r w:rsidRPr="00BD3952">
        <w:rPr>
          <w:sz w:val="28"/>
          <w:szCs w:val="28"/>
        </w:rPr>
        <w:t>Promovarea</w:t>
      </w:r>
      <w:r w:rsidRPr="00BD3952">
        <w:rPr>
          <w:spacing w:val="-13"/>
          <w:sz w:val="28"/>
          <w:szCs w:val="28"/>
        </w:rPr>
        <w:t xml:space="preserve"> </w:t>
      </w:r>
      <w:r w:rsidR="00D52D6C" w:rsidRPr="00BD3952">
        <w:rPr>
          <w:spacing w:val="-13"/>
          <w:sz w:val="28"/>
          <w:szCs w:val="28"/>
        </w:rPr>
        <w:t>a</w:t>
      </w:r>
      <w:r w:rsidRPr="00BD3952">
        <w:rPr>
          <w:sz w:val="28"/>
          <w:szCs w:val="28"/>
        </w:rPr>
        <w:t>ccesibilității</w:t>
      </w:r>
      <w:r w:rsidRPr="00BD3952">
        <w:rPr>
          <w:spacing w:val="-14"/>
          <w:sz w:val="28"/>
          <w:szCs w:val="28"/>
        </w:rPr>
        <w:t xml:space="preserve"> </w:t>
      </w:r>
      <w:r w:rsidRPr="00BD3952">
        <w:rPr>
          <w:sz w:val="28"/>
          <w:szCs w:val="28"/>
        </w:rPr>
        <w:t>pentru</w:t>
      </w:r>
      <w:r w:rsidRPr="00BD3952">
        <w:rPr>
          <w:spacing w:val="-11"/>
          <w:sz w:val="28"/>
          <w:szCs w:val="28"/>
        </w:rPr>
        <w:t xml:space="preserve"> </w:t>
      </w:r>
      <w:r w:rsidR="00097904" w:rsidRPr="00BD3952">
        <w:rPr>
          <w:sz w:val="28"/>
          <w:szCs w:val="28"/>
        </w:rPr>
        <w:t>p</w:t>
      </w:r>
      <w:r w:rsidRPr="00BD3952">
        <w:rPr>
          <w:sz w:val="28"/>
          <w:szCs w:val="28"/>
        </w:rPr>
        <w:t>ersoanele</w:t>
      </w:r>
      <w:r w:rsidRPr="00BD3952">
        <w:rPr>
          <w:spacing w:val="-14"/>
          <w:sz w:val="28"/>
          <w:szCs w:val="28"/>
        </w:rPr>
        <w:t xml:space="preserve"> </w:t>
      </w:r>
      <w:r w:rsidRPr="00BD3952">
        <w:rPr>
          <w:sz w:val="28"/>
          <w:szCs w:val="28"/>
        </w:rPr>
        <w:t>cu</w:t>
      </w:r>
      <w:r w:rsidRPr="00BD3952">
        <w:rPr>
          <w:spacing w:val="-12"/>
          <w:sz w:val="28"/>
          <w:szCs w:val="28"/>
        </w:rPr>
        <w:t xml:space="preserve"> </w:t>
      </w:r>
      <w:r w:rsidR="005F007F" w:rsidRPr="00BD3952">
        <w:rPr>
          <w:spacing w:val="-2"/>
          <w:sz w:val="28"/>
          <w:szCs w:val="28"/>
        </w:rPr>
        <w:t>cerințe educaționale speciale</w:t>
      </w:r>
      <w:r w:rsidR="008469B4" w:rsidRPr="00BD3952">
        <w:rPr>
          <w:spacing w:val="-2"/>
          <w:sz w:val="28"/>
          <w:szCs w:val="28"/>
        </w:rPr>
        <w:t xml:space="preserve"> </w:t>
      </w:r>
      <w:r w:rsidRPr="00BD3952">
        <w:rPr>
          <w:bCs w:val="0"/>
          <w:spacing w:val="-2"/>
          <w:sz w:val="28"/>
          <w:szCs w:val="28"/>
        </w:rPr>
        <w:t>în cadrul proiectului „</w:t>
      </w:r>
      <w:r w:rsidR="0080578C" w:rsidRPr="00BD3952">
        <w:rPr>
          <w:bCs w:val="0"/>
          <w:spacing w:val="-2"/>
          <w:sz w:val="28"/>
          <w:szCs w:val="28"/>
        </w:rPr>
        <w:t>Construind Viitorul cu Practica Elevilor: Proiect Educațional</w:t>
      </w:r>
      <w:r w:rsidRPr="00BD3952">
        <w:rPr>
          <w:bCs w:val="0"/>
          <w:spacing w:val="-2"/>
          <w:sz w:val="28"/>
          <w:szCs w:val="28"/>
        </w:rPr>
        <w:t>”</w:t>
      </w:r>
    </w:p>
    <w:p w14:paraId="24EB9FD6" w14:textId="77777777" w:rsidR="007B2852" w:rsidRPr="00935DA2" w:rsidRDefault="007B2852" w:rsidP="00C94535">
      <w:pPr>
        <w:pStyle w:val="Corptext"/>
        <w:rPr>
          <w:b/>
          <w:sz w:val="22"/>
        </w:rPr>
      </w:pPr>
    </w:p>
    <w:p w14:paraId="44631695" w14:textId="12583A5B" w:rsidR="00CB69C2" w:rsidRDefault="00CB69C2" w:rsidP="00C2545A">
      <w:pPr>
        <w:pStyle w:val="Corptext"/>
        <w:tabs>
          <w:tab w:val="left" w:pos="9180"/>
        </w:tabs>
        <w:ind w:left="141" w:firstLine="707"/>
        <w:jc w:val="both"/>
      </w:pPr>
      <w:r w:rsidRPr="00CB69C2">
        <w:t>Pentru a facilita integrarea și succesul elevilor cu Cerințe Educaționale Speciale (CES) la examenele de certificare a calificării profesionale</w:t>
      </w:r>
      <w:r w:rsidR="004D33C2">
        <w:t xml:space="preserve"> de nivel 3</w:t>
      </w:r>
      <w:r w:rsidRPr="00CB69C2">
        <w:t xml:space="preserve">, </w:t>
      </w:r>
      <w:r w:rsidR="00F06AD1">
        <w:t xml:space="preserve">pentru luna iunie s-a propus derularea unui atelier </w:t>
      </w:r>
      <w:r w:rsidRPr="00CB69C2">
        <w:t xml:space="preserve">de </w:t>
      </w:r>
      <w:r w:rsidR="00F06AD1">
        <w:t>s</w:t>
      </w:r>
      <w:r w:rsidRPr="00CB69C2">
        <w:t xml:space="preserve">imulare </w:t>
      </w:r>
      <w:r w:rsidR="00F06AD1">
        <w:t>g</w:t>
      </w:r>
      <w:r w:rsidRPr="00CB69C2">
        <w:t xml:space="preserve">hidată </w:t>
      </w:r>
      <w:r w:rsidR="00F06AD1">
        <w:t>a examenului</w:t>
      </w:r>
      <w:r w:rsidR="00456812">
        <w:t>, în condițiile participării acestor elevi</w:t>
      </w:r>
      <w:r w:rsidR="00F06AD1">
        <w:t xml:space="preserve">. </w:t>
      </w:r>
    </w:p>
    <w:p w14:paraId="56E7BD98" w14:textId="61C2FF4B" w:rsidR="00F06AD1" w:rsidRDefault="00F06AD1" w:rsidP="00C2545A">
      <w:pPr>
        <w:pStyle w:val="Corptext"/>
        <w:tabs>
          <w:tab w:val="left" w:pos="9180"/>
        </w:tabs>
        <w:ind w:left="141" w:firstLine="707"/>
        <w:jc w:val="both"/>
      </w:pPr>
      <w:r>
        <w:t xml:space="preserve">Activitățile acestui atelier, împreună cu activitățile de consiliere și pregătire propriu-zisă la care au participat elevii din grupul țintă, au avut drept scop </w:t>
      </w:r>
      <w:r w:rsidRPr="00F06AD1">
        <w:t>familiarizarea senzorială, procedurală și emoțională a elev</w:t>
      </w:r>
      <w:r>
        <w:t xml:space="preserve">ilor cu CES, </w:t>
      </w:r>
      <w:r w:rsidRPr="00F06AD1">
        <w:t xml:space="preserve">cu atmosfera de examen, </w:t>
      </w:r>
      <w:r>
        <w:t>pentru a reduce</w:t>
      </w:r>
      <w:r w:rsidRPr="00F06AD1">
        <w:t xml:space="preserve"> anxietatea și blocajele.</w:t>
      </w:r>
      <w:r>
        <w:t xml:space="preserve"> </w:t>
      </w:r>
    </w:p>
    <w:p w14:paraId="741EAA57" w14:textId="77518000" w:rsidR="00CB69C2" w:rsidRDefault="00F06AD1" w:rsidP="00C2545A">
      <w:pPr>
        <w:pStyle w:val="Corptext"/>
        <w:tabs>
          <w:tab w:val="left" w:pos="9180"/>
        </w:tabs>
        <w:ind w:left="141" w:firstLine="707"/>
        <w:jc w:val="both"/>
      </w:pPr>
      <w:r>
        <w:t xml:space="preserve">Beneficiarii acestui atelier au fost elevii din grupa </w:t>
      </w:r>
      <w:r w:rsidR="00BA3587">
        <w:t xml:space="preserve">1, 2 și </w:t>
      </w:r>
      <w:r>
        <w:t>6</w:t>
      </w:r>
      <w:r w:rsidR="006C1D01">
        <w:t xml:space="preserve"> de la învățământul profesional, domeniile Mecanică și industrie Alimentară, de la </w:t>
      </w:r>
      <w:r>
        <w:t>Colegiul Vasile Lovinescu din Fălticeni.</w:t>
      </w:r>
    </w:p>
    <w:p w14:paraId="0CCA00E1" w14:textId="143392BD" w:rsidR="0013015B" w:rsidRDefault="00F06AD1" w:rsidP="00C2545A">
      <w:pPr>
        <w:widowControl/>
        <w:tabs>
          <w:tab w:val="left" w:pos="9180"/>
        </w:tabs>
        <w:autoSpaceDE/>
        <w:autoSpaceDN/>
        <w:ind w:firstLine="720"/>
        <w:jc w:val="both"/>
        <w:rPr>
          <w:sz w:val="24"/>
          <w:szCs w:val="24"/>
          <w:lang w:eastAsia="ro-RO"/>
        </w:rPr>
      </w:pPr>
      <w:r w:rsidRPr="00F06AD1">
        <w:rPr>
          <w:sz w:val="24"/>
          <w:szCs w:val="24"/>
          <w:lang w:eastAsia="ro-RO"/>
        </w:rPr>
        <w:t>Activitatea de simulare s-a realizat în condiții de examen. Nu a fost necesară adaptarea spațiului pentru anumite tipuri de dizabilități, elevii având deficiențe ușoare, de tip emoțional, de integrare, de comunicare, etc.</w:t>
      </w:r>
    </w:p>
    <w:p w14:paraId="77CADAA0" w14:textId="21A16543" w:rsidR="00F06AD1" w:rsidRDefault="004050F8" w:rsidP="00C2545A">
      <w:pPr>
        <w:widowControl/>
        <w:tabs>
          <w:tab w:val="left" w:pos="9180"/>
        </w:tabs>
        <w:autoSpaceDE/>
        <w:autoSpaceDN/>
        <w:ind w:firstLine="720"/>
        <w:jc w:val="both"/>
        <w:rPr>
          <w:sz w:val="24"/>
          <w:szCs w:val="24"/>
          <w:lang w:eastAsia="ro-RO"/>
        </w:rPr>
      </w:pPr>
      <w:r w:rsidRPr="004050F8">
        <w:rPr>
          <w:sz w:val="24"/>
          <w:szCs w:val="24"/>
          <w:lang w:eastAsia="ro-RO"/>
        </w:rPr>
        <w:t>S-a optat pentru participarea integrală a grupului-țintă, deoarece utilitatea activităților se extinde la nivelul tuturor elevilor. Acest format a stimulat o dinamică incluzivă, elevii fără cerințe speciale devenind resurse de sprijin pentru colegii cu CES, prin oferirea de ghidaj și lămuriri suplimentare atunci când a fost necesar.</w:t>
      </w:r>
    </w:p>
    <w:p w14:paraId="69BA304F" w14:textId="0195B1AB" w:rsidR="004851B8" w:rsidRPr="00F06AD1" w:rsidRDefault="003A648B" w:rsidP="00C2545A">
      <w:pPr>
        <w:widowControl/>
        <w:tabs>
          <w:tab w:val="left" w:pos="9180"/>
        </w:tabs>
        <w:autoSpaceDE/>
        <w:autoSpaceDN/>
        <w:ind w:firstLine="720"/>
        <w:jc w:val="both"/>
        <w:rPr>
          <w:sz w:val="24"/>
          <w:szCs w:val="24"/>
          <w:lang w:eastAsia="ro-RO"/>
        </w:rPr>
      </w:pPr>
      <w:r w:rsidRPr="003A648B">
        <w:rPr>
          <w:sz w:val="24"/>
          <w:szCs w:val="24"/>
          <w:lang w:eastAsia="ro-RO"/>
        </w:rPr>
        <w:t>E</w:t>
      </w:r>
      <w:r w:rsidR="004851B8" w:rsidRPr="003A648B">
        <w:rPr>
          <w:sz w:val="24"/>
          <w:szCs w:val="24"/>
          <w:lang w:eastAsia="ro-RO"/>
        </w:rPr>
        <w:t>levii cu cerințe speciale din grup</w:t>
      </w:r>
      <w:r w:rsidRPr="003A648B">
        <w:t xml:space="preserve"> </w:t>
      </w:r>
      <w:r w:rsidRPr="003A648B">
        <w:rPr>
          <w:sz w:val="24"/>
          <w:szCs w:val="24"/>
          <w:lang w:eastAsia="ro-RO"/>
        </w:rPr>
        <w:t xml:space="preserve">sunt cei care întâmpină dificultăți de învățare sau de adaptare, având nevoie de </w:t>
      </w:r>
      <w:r w:rsidR="009351FD">
        <w:rPr>
          <w:sz w:val="24"/>
          <w:szCs w:val="24"/>
          <w:lang w:eastAsia="ro-RO"/>
        </w:rPr>
        <w:t>îndrumare</w:t>
      </w:r>
      <w:r w:rsidRPr="003A648B">
        <w:rPr>
          <w:sz w:val="24"/>
          <w:szCs w:val="24"/>
          <w:lang w:eastAsia="ro-RO"/>
        </w:rPr>
        <w:t xml:space="preserve"> pedagogică suplimentară </w:t>
      </w:r>
      <w:r>
        <w:rPr>
          <w:sz w:val="24"/>
          <w:szCs w:val="24"/>
          <w:lang w:eastAsia="ro-RO"/>
        </w:rPr>
        <w:t>sau</w:t>
      </w:r>
      <w:r w:rsidRPr="003A648B">
        <w:rPr>
          <w:sz w:val="24"/>
          <w:szCs w:val="24"/>
          <w:lang w:eastAsia="ro-RO"/>
        </w:rPr>
        <w:t xml:space="preserve"> adaptată</w:t>
      </w:r>
      <w:r>
        <w:rPr>
          <w:sz w:val="24"/>
          <w:szCs w:val="24"/>
          <w:lang w:eastAsia="ro-RO"/>
        </w:rPr>
        <w:t>.</w:t>
      </w:r>
    </w:p>
    <w:p w14:paraId="5151E9AF" w14:textId="39F9F70D" w:rsidR="00F06AD1" w:rsidRPr="00F06AD1" w:rsidRDefault="00F06AD1" w:rsidP="00C2545A">
      <w:pPr>
        <w:pStyle w:val="Corptext"/>
        <w:tabs>
          <w:tab w:val="left" w:pos="9180"/>
        </w:tabs>
        <w:ind w:left="141" w:firstLine="579"/>
        <w:jc w:val="both"/>
        <w:rPr>
          <w:lang w:eastAsia="ro-RO"/>
        </w:rPr>
      </w:pPr>
      <w:r w:rsidRPr="00F06AD1">
        <w:rPr>
          <w:lang w:eastAsia="ro-RO"/>
        </w:rPr>
        <w:t xml:space="preserve">Simularea </w:t>
      </w:r>
      <w:r>
        <w:rPr>
          <w:lang w:eastAsia="ro-RO"/>
        </w:rPr>
        <w:t xml:space="preserve">a </w:t>
      </w:r>
      <w:r w:rsidRPr="00F06AD1">
        <w:rPr>
          <w:lang w:eastAsia="ro-RO"/>
        </w:rPr>
        <w:t>respect</w:t>
      </w:r>
      <w:r>
        <w:rPr>
          <w:lang w:eastAsia="ro-RO"/>
        </w:rPr>
        <w:t>at</w:t>
      </w:r>
      <w:r w:rsidRPr="00F06AD1">
        <w:rPr>
          <w:lang w:eastAsia="ro-RO"/>
        </w:rPr>
        <w:t xml:space="preserve"> întocmai pașii </w:t>
      </w:r>
      <w:r>
        <w:rPr>
          <w:lang w:eastAsia="ro-RO"/>
        </w:rPr>
        <w:t xml:space="preserve">unui </w:t>
      </w:r>
      <w:r w:rsidRPr="00F06AD1">
        <w:rPr>
          <w:lang w:eastAsia="ro-RO"/>
        </w:rPr>
        <w:t>examen real, dar cu măsurile de sprijin activate</w:t>
      </w:r>
      <w:r>
        <w:rPr>
          <w:lang w:eastAsia="ro-RO"/>
        </w:rPr>
        <w:t xml:space="preserve"> pentru elevi cu cerințe educaționale speciale</w:t>
      </w:r>
      <w:r w:rsidRPr="00F06AD1">
        <w:rPr>
          <w:lang w:eastAsia="ro-RO"/>
        </w:rPr>
        <w:t>:</w:t>
      </w:r>
    </w:p>
    <w:p w14:paraId="6FDFBBE2" w14:textId="6B4988B6" w:rsidR="00F06AD1" w:rsidRPr="00F06AD1" w:rsidRDefault="00F06AD1" w:rsidP="00C2545A">
      <w:pPr>
        <w:pStyle w:val="Corptext"/>
        <w:numPr>
          <w:ilvl w:val="0"/>
          <w:numId w:val="11"/>
        </w:numPr>
        <w:tabs>
          <w:tab w:val="left" w:pos="9180"/>
        </w:tabs>
        <w:ind w:left="450"/>
        <w:jc w:val="both"/>
        <w:rPr>
          <w:lang w:eastAsia="ro-RO"/>
        </w:rPr>
      </w:pPr>
      <w:r w:rsidRPr="00B15408">
        <w:rPr>
          <w:i/>
          <w:iCs/>
          <w:lang w:eastAsia="ro-RO"/>
        </w:rPr>
        <w:t>Acomodarea cu spațiul</w:t>
      </w:r>
      <w:r w:rsidRPr="00F06AD1">
        <w:rPr>
          <w:lang w:eastAsia="ro-RO"/>
        </w:rPr>
        <w:t xml:space="preserve">: </w:t>
      </w:r>
      <w:r w:rsidR="00C2545A">
        <w:rPr>
          <w:lang w:eastAsia="ro-RO"/>
        </w:rPr>
        <w:t>elevii au vizitat</w:t>
      </w:r>
      <w:r w:rsidRPr="00F06AD1">
        <w:rPr>
          <w:lang w:eastAsia="ro-RO"/>
        </w:rPr>
        <w:t xml:space="preserve"> </w:t>
      </w:r>
      <w:r w:rsidR="00C2545A">
        <w:rPr>
          <w:lang w:eastAsia="ro-RO"/>
        </w:rPr>
        <w:t>locația examenului</w:t>
      </w:r>
      <w:r w:rsidRPr="00F06AD1">
        <w:rPr>
          <w:lang w:eastAsia="ro-RO"/>
        </w:rPr>
        <w:t xml:space="preserve"> (laboratorul, atelierul</w:t>
      </w:r>
      <w:r w:rsidR="00C2545A">
        <w:rPr>
          <w:lang w:eastAsia="ro-RO"/>
        </w:rPr>
        <w:t>, cabinetul,</w:t>
      </w:r>
      <w:r w:rsidRPr="00F06AD1">
        <w:rPr>
          <w:lang w:eastAsia="ro-RO"/>
        </w:rPr>
        <w:t xml:space="preserve"> sala de clasă)</w:t>
      </w:r>
      <w:r w:rsidR="00C2545A">
        <w:rPr>
          <w:lang w:eastAsia="ro-RO"/>
        </w:rPr>
        <w:t>, aspect care a permis vizualizarea spațiului, a aparaturii, materialelor necesare în timpul examenului, poziționarea acestora și alegerea locului</w:t>
      </w:r>
      <w:r w:rsidRPr="00F06AD1">
        <w:rPr>
          <w:lang w:eastAsia="ro-RO"/>
        </w:rPr>
        <w:t xml:space="preserve"> </w:t>
      </w:r>
      <w:r w:rsidR="00407C93">
        <w:rPr>
          <w:lang w:eastAsia="ro-RO"/>
        </w:rPr>
        <w:t xml:space="preserve">pentru a avea acces la mijloacele necesare. Acest aspect a permis </w:t>
      </w:r>
      <w:r w:rsidRPr="00F06AD1">
        <w:rPr>
          <w:lang w:eastAsia="ro-RO"/>
        </w:rPr>
        <w:t>elimina</w:t>
      </w:r>
      <w:r w:rsidR="00407C93">
        <w:rPr>
          <w:lang w:eastAsia="ro-RO"/>
        </w:rPr>
        <w:t>rea</w:t>
      </w:r>
      <w:r w:rsidRPr="00F06AD1">
        <w:rPr>
          <w:lang w:eastAsia="ro-RO"/>
        </w:rPr>
        <w:t xml:space="preserve"> factorul</w:t>
      </w:r>
      <w:r w:rsidR="00407C93">
        <w:rPr>
          <w:lang w:eastAsia="ro-RO"/>
        </w:rPr>
        <w:t>ui</w:t>
      </w:r>
      <w:r w:rsidRPr="00F06AD1">
        <w:rPr>
          <w:lang w:eastAsia="ro-RO"/>
        </w:rPr>
        <w:t xml:space="preserve"> de noutate care</w:t>
      </w:r>
      <w:r w:rsidR="00407C93">
        <w:rPr>
          <w:lang w:eastAsia="ro-RO"/>
        </w:rPr>
        <w:t xml:space="preserve"> în general,</w:t>
      </w:r>
      <w:r w:rsidRPr="00F06AD1">
        <w:rPr>
          <w:lang w:eastAsia="ro-RO"/>
        </w:rPr>
        <w:t xml:space="preserve"> </w:t>
      </w:r>
      <w:r w:rsidR="00407C93">
        <w:rPr>
          <w:lang w:eastAsia="ro-RO"/>
        </w:rPr>
        <w:t>determină</w:t>
      </w:r>
      <w:r w:rsidRPr="00F06AD1">
        <w:rPr>
          <w:lang w:eastAsia="ro-RO"/>
        </w:rPr>
        <w:t xml:space="preserve"> anxietate</w:t>
      </w:r>
      <w:r w:rsidR="00407C93">
        <w:rPr>
          <w:lang w:eastAsia="ro-RO"/>
        </w:rPr>
        <w:t xml:space="preserve"> și pentru un elev obișnuit</w:t>
      </w:r>
      <w:r w:rsidRPr="00F06AD1">
        <w:rPr>
          <w:lang w:eastAsia="ro-RO"/>
        </w:rPr>
        <w:t>.</w:t>
      </w:r>
    </w:p>
    <w:p w14:paraId="75A71F4A" w14:textId="5E62C53C" w:rsidR="00F06AD1" w:rsidRPr="00F06AD1" w:rsidRDefault="00F06AD1" w:rsidP="00C2545A">
      <w:pPr>
        <w:pStyle w:val="Corptext"/>
        <w:numPr>
          <w:ilvl w:val="0"/>
          <w:numId w:val="11"/>
        </w:numPr>
        <w:tabs>
          <w:tab w:val="left" w:pos="9180"/>
        </w:tabs>
        <w:ind w:left="450"/>
        <w:jc w:val="both"/>
        <w:rPr>
          <w:lang w:eastAsia="ro-RO"/>
        </w:rPr>
      </w:pPr>
      <w:r w:rsidRPr="00826CD7">
        <w:rPr>
          <w:i/>
          <w:iCs/>
          <w:lang w:eastAsia="ro-RO"/>
        </w:rPr>
        <w:t>Timpul prelungit</w:t>
      </w:r>
      <w:r w:rsidRPr="00F06AD1">
        <w:rPr>
          <w:lang w:eastAsia="ro-RO"/>
        </w:rPr>
        <w:t xml:space="preserve">: </w:t>
      </w:r>
      <w:r w:rsidR="00826CD7">
        <w:rPr>
          <w:lang w:eastAsia="ro-RO"/>
        </w:rPr>
        <w:t xml:space="preserve">s-a explicat elevilor, că, dacă este necesar, conform </w:t>
      </w:r>
      <w:r w:rsidRPr="00F06AD1">
        <w:rPr>
          <w:lang w:eastAsia="ro-RO"/>
        </w:rPr>
        <w:t>prevederil</w:t>
      </w:r>
      <w:r w:rsidR="00826CD7">
        <w:rPr>
          <w:lang w:eastAsia="ro-RO"/>
        </w:rPr>
        <w:t>or</w:t>
      </w:r>
      <w:r w:rsidRPr="00F06AD1">
        <w:rPr>
          <w:lang w:eastAsia="ro-RO"/>
        </w:rPr>
        <w:t xml:space="preserve"> legale  </w:t>
      </w:r>
      <w:r w:rsidR="00826CD7">
        <w:rPr>
          <w:lang w:eastAsia="ro-RO"/>
        </w:rPr>
        <w:t xml:space="preserve">elevii cu cerințe educaționale speciale pot beneficia de suplimentarea timpului de lucru, </w:t>
      </w:r>
      <w:r w:rsidRPr="00F06AD1">
        <w:rPr>
          <w:lang w:eastAsia="ro-RO"/>
        </w:rPr>
        <w:t>pentru ca elevul să nu se simtă presat.</w:t>
      </w:r>
    </w:p>
    <w:p w14:paraId="6AC4BF2F" w14:textId="187960D4" w:rsidR="00F06AD1" w:rsidRPr="00F06AD1" w:rsidRDefault="00624B83" w:rsidP="00C2545A">
      <w:pPr>
        <w:pStyle w:val="Corptext"/>
        <w:numPr>
          <w:ilvl w:val="0"/>
          <w:numId w:val="11"/>
        </w:numPr>
        <w:tabs>
          <w:tab w:val="left" w:pos="9180"/>
        </w:tabs>
        <w:ind w:left="450"/>
        <w:jc w:val="both"/>
        <w:rPr>
          <w:lang w:eastAsia="ro-RO"/>
        </w:rPr>
      </w:pPr>
      <w:r>
        <w:rPr>
          <w:i/>
          <w:iCs/>
          <w:lang w:eastAsia="ro-RO"/>
        </w:rPr>
        <w:t>Etapizarea</w:t>
      </w:r>
      <w:r w:rsidR="00F06AD1" w:rsidRPr="00826CD7">
        <w:rPr>
          <w:i/>
          <w:iCs/>
          <w:lang w:eastAsia="ro-RO"/>
        </w:rPr>
        <w:t xml:space="preserve"> sarcinilor</w:t>
      </w:r>
      <w:r w:rsidR="00F06AD1" w:rsidRPr="00F06AD1">
        <w:rPr>
          <w:lang w:eastAsia="ro-RO"/>
        </w:rPr>
        <w:t xml:space="preserve">: </w:t>
      </w:r>
      <w:r w:rsidR="006C1D01">
        <w:rPr>
          <w:lang w:eastAsia="ro-RO"/>
        </w:rPr>
        <w:t>p</w:t>
      </w:r>
      <w:r w:rsidR="00F06AD1" w:rsidRPr="00F06AD1">
        <w:rPr>
          <w:lang w:eastAsia="ro-RO"/>
        </w:rPr>
        <w:t>entru proba practică</w:t>
      </w:r>
      <w:r w:rsidR="006C1D01">
        <w:rPr>
          <w:lang w:eastAsia="ro-RO"/>
        </w:rPr>
        <w:t xml:space="preserve"> de la nivelul 3, s-a explicat că</w:t>
      </w:r>
      <w:r w:rsidR="00F06AD1" w:rsidRPr="00F06AD1">
        <w:rPr>
          <w:lang w:eastAsia="ro-RO"/>
        </w:rPr>
        <w:t xml:space="preserve"> maistrul instructor poate </w:t>
      </w:r>
      <w:r>
        <w:rPr>
          <w:lang w:eastAsia="ro-RO"/>
        </w:rPr>
        <w:t>împărți</w:t>
      </w:r>
      <w:r w:rsidR="00F06AD1" w:rsidRPr="00F06AD1">
        <w:rPr>
          <w:lang w:eastAsia="ro-RO"/>
        </w:rPr>
        <w:t xml:space="preserve"> </w:t>
      </w:r>
      <w:r w:rsidR="006C1D01">
        <w:rPr>
          <w:lang w:eastAsia="ro-RO"/>
        </w:rPr>
        <w:t>sarcinile</w:t>
      </w:r>
      <w:r w:rsidR="00F06AD1" w:rsidRPr="00F06AD1">
        <w:rPr>
          <w:lang w:eastAsia="ro-RO"/>
        </w:rPr>
        <w:t xml:space="preserve"> complexe în pași mai mici, </w:t>
      </w:r>
      <w:r w:rsidR="006C1D01">
        <w:rPr>
          <w:lang w:eastAsia="ro-RO"/>
        </w:rPr>
        <w:t>cu</w:t>
      </w:r>
      <w:r w:rsidR="00F06AD1" w:rsidRPr="00F06AD1">
        <w:rPr>
          <w:lang w:eastAsia="ro-RO"/>
        </w:rPr>
        <w:t xml:space="preserve"> instrucțiuni clare</w:t>
      </w:r>
      <w:r w:rsidR="006C1D01">
        <w:rPr>
          <w:lang w:eastAsia="ro-RO"/>
        </w:rPr>
        <w:t>, pe înțelesul elevilor cu CES</w:t>
      </w:r>
      <w:r w:rsidR="00F06AD1" w:rsidRPr="00F06AD1">
        <w:rPr>
          <w:lang w:eastAsia="ro-RO"/>
        </w:rPr>
        <w:t>.</w:t>
      </w:r>
    </w:p>
    <w:p w14:paraId="19D605AF" w14:textId="568C8186" w:rsidR="00EA3E3C" w:rsidRPr="00511C06" w:rsidRDefault="00F06AD1" w:rsidP="00511C06">
      <w:pPr>
        <w:pStyle w:val="Corptext"/>
        <w:numPr>
          <w:ilvl w:val="0"/>
          <w:numId w:val="11"/>
        </w:numPr>
        <w:tabs>
          <w:tab w:val="left" w:pos="9180"/>
        </w:tabs>
        <w:ind w:left="450"/>
        <w:jc w:val="both"/>
        <w:rPr>
          <w:lang w:eastAsia="ro-RO"/>
        </w:rPr>
      </w:pPr>
      <w:r w:rsidRPr="00EA3E3C">
        <w:rPr>
          <w:i/>
          <w:iCs/>
          <w:lang w:eastAsia="ro-RO"/>
        </w:rPr>
        <w:t>Pauze</w:t>
      </w:r>
      <w:r w:rsidR="00917428">
        <w:rPr>
          <w:i/>
          <w:iCs/>
          <w:lang w:eastAsia="ro-RO"/>
        </w:rPr>
        <w:t>le</w:t>
      </w:r>
      <w:r w:rsidRPr="00511C06">
        <w:rPr>
          <w:i/>
          <w:iCs/>
          <w:lang w:eastAsia="ro-RO"/>
        </w:rPr>
        <w:t xml:space="preserve">: </w:t>
      </w:r>
      <w:r w:rsidR="00EA3E3C" w:rsidRPr="00511C06">
        <w:rPr>
          <w:lang w:eastAsia="ro-RO"/>
        </w:rPr>
        <w:t>elevilor li s-a explicat că au p</w:t>
      </w:r>
      <w:r w:rsidRPr="00511C06">
        <w:rPr>
          <w:lang w:eastAsia="ro-RO"/>
        </w:rPr>
        <w:t>ermisiunea de a lua pauze scurte (</w:t>
      </w:r>
      <w:r w:rsidR="00EA3E3C" w:rsidRPr="00511C06">
        <w:rPr>
          <w:lang w:eastAsia="ro-RO"/>
        </w:rPr>
        <w:t>2-3 minute</w:t>
      </w:r>
      <w:r w:rsidRPr="00511C06">
        <w:rPr>
          <w:lang w:eastAsia="ro-RO"/>
        </w:rPr>
        <w:t xml:space="preserve"> la </w:t>
      </w:r>
      <w:r w:rsidR="00EA3E3C" w:rsidRPr="00511C06">
        <w:rPr>
          <w:lang w:eastAsia="ro-RO"/>
        </w:rPr>
        <w:t>între etapele de lucru</w:t>
      </w:r>
      <w:r w:rsidRPr="00511C06">
        <w:rPr>
          <w:lang w:eastAsia="ro-RO"/>
        </w:rPr>
        <w:t>) în afara sălii, sub supraveghere</w:t>
      </w:r>
      <w:r w:rsidR="00EA3E3C" w:rsidRPr="00511C06">
        <w:rPr>
          <w:lang w:eastAsia="ro-RO"/>
        </w:rPr>
        <w:t xml:space="preserve">a maistrului instructor sau a altui cadru didactic implicat. </w:t>
      </w:r>
    </w:p>
    <w:p w14:paraId="4729D2BA" w14:textId="77777777" w:rsidR="00EA3E3C" w:rsidRDefault="00EA3E3C" w:rsidP="00EA3E3C">
      <w:pPr>
        <w:pStyle w:val="Corptext"/>
        <w:tabs>
          <w:tab w:val="left" w:pos="9180"/>
        </w:tabs>
        <w:ind w:left="720" w:right="140"/>
        <w:jc w:val="both"/>
        <w:rPr>
          <w:b/>
          <w:bCs/>
          <w:highlight w:val="yellow"/>
          <w:lang w:eastAsia="ro-RO"/>
        </w:rPr>
      </w:pPr>
    </w:p>
    <w:p w14:paraId="23BC2EF1" w14:textId="19D45D2B" w:rsidR="00BA0500" w:rsidRDefault="00BA0500" w:rsidP="00BA0500">
      <w:pPr>
        <w:pStyle w:val="NormalWeb"/>
        <w:spacing w:before="0" w:beforeAutospacing="0" w:after="0" w:afterAutospacing="0"/>
        <w:ind w:firstLine="360"/>
      </w:pPr>
      <w:r>
        <w:t>După finalizarea simulării s-a oferit  feedback-ul emoțional și logistic necesar.  Elevii au fost întrebați:</w:t>
      </w:r>
    </w:p>
    <w:p w14:paraId="05619EDC" w14:textId="4C656265" w:rsidR="00BA0500" w:rsidRDefault="00BA0500" w:rsidP="00BA0500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</w:pPr>
      <w:r>
        <w:rPr>
          <w:i/>
          <w:iCs/>
        </w:rPr>
        <w:t>Ce a funcționat bine?</w:t>
      </w:r>
      <w:r>
        <w:t xml:space="preserve"> (</w:t>
      </w:r>
      <w:r w:rsidRPr="00BA0500">
        <w:rPr>
          <w:i/>
          <w:iCs/>
        </w:rPr>
        <w:t>ex: timpul a fost suficient, v-ați simțit comod, ați înțeles ce aveți de făcut, etc.</w:t>
      </w:r>
      <w:r>
        <w:t>).</w:t>
      </w:r>
    </w:p>
    <w:p w14:paraId="0D180018" w14:textId="2E1AA705" w:rsidR="00BA0500" w:rsidRDefault="00BA0500" w:rsidP="00BA0500">
      <w:pPr>
        <w:pStyle w:val="NormalWeb"/>
        <w:numPr>
          <w:ilvl w:val="0"/>
          <w:numId w:val="12"/>
        </w:numPr>
        <w:spacing w:before="0" w:beforeAutospacing="0" w:after="0" w:afterAutospacing="0"/>
      </w:pPr>
      <w:r>
        <w:rPr>
          <w:i/>
          <w:iCs/>
        </w:rPr>
        <w:t>Cu ce dificultăți v-ați confruntat?</w:t>
      </w:r>
      <w:r>
        <w:t xml:space="preserve"> (ex</w:t>
      </w:r>
      <w:r w:rsidRPr="00BA0500">
        <w:rPr>
          <w:i/>
          <w:iCs/>
        </w:rPr>
        <w:t>: zgomotul de pe coridor, nu am înțeles termenul X din cerință, nu am înțeles ce am de făcut la sarcina X, etc</w:t>
      </w:r>
      <w:r>
        <w:t>).</w:t>
      </w:r>
    </w:p>
    <w:p w14:paraId="6C583A76" w14:textId="77777777" w:rsidR="00BA0500" w:rsidRDefault="00BA0500" w:rsidP="00BA0500">
      <w:pPr>
        <w:pStyle w:val="NormalWeb"/>
        <w:spacing w:before="0" w:beforeAutospacing="0" w:after="0" w:afterAutospacing="0"/>
        <w:ind w:firstLine="360"/>
      </w:pPr>
    </w:p>
    <w:p w14:paraId="6CC84599" w14:textId="12A84A1E" w:rsidR="00BA0500" w:rsidRDefault="0050637A" w:rsidP="00BA0500">
      <w:pPr>
        <w:pStyle w:val="NormalWeb"/>
        <w:spacing w:before="0" w:beforeAutospacing="0" w:after="0" w:afterAutospacing="0"/>
        <w:ind w:firstLine="360"/>
        <w:jc w:val="both"/>
      </w:pPr>
      <w:r w:rsidRPr="0050637A">
        <w:t xml:space="preserve">Pe baza datelor colectate, s-a asigurat consiliere individuală prin feedback personalizat, urmată de aplicarea unor </w:t>
      </w:r>
      <w:r>
        <w:t>măsuri</w:t>
      </w:r>
      <w:r w:rsidRPr="0050637A">
        <w:t xml:space="preserve"> remediale</w:t>
      </w:r>
      <w:r>
        <w:t>,</w:t>
      </w:r>
      <w:r w:rsidRPr="0050637A">
        <w:t xml:space="preserve"> pentru elevii aflați în dificultate</w:t>
      </w:r>
      <w:r w:rsidR="00BA0500">
        <w:t>.</w:t>
      </w:r>
    </w:p>
    <w:p w14:paraId="74236EF5" w14:textId="77777777" w:rsidR="00EA3E3C" w:rsidRDefault="00EA3E3C" w:rsidP="00EA3E3C">
      <w:pPr>
        <w:pStyle w:val="Corptext"/>
        <w:tabs>
          <w:tab w:val="left" w:pos="9180"/>
        </w:tabs>
        <w:ind w:left="720" w:right="140"/>
        <w:jc w:val="both"/>
        <w:rPr>
          <w:b/>
          <w:bCs/>
          <w:highlight w:val="yellow"/>
          <w:lang w:eastAsia="ro-RO"/>
        </w:rPr>
      </w:pPr>
    </w:p>
    <w:p w14:paraId="46614711" w14:textId="77777777" w:rsidR="00EA3E3C" w:rsidRDefault="00EA3E3C" w:rsidP="00EA3E3C">
      <w:pPr>
        <w:pStyle w:val="Corptext"/>
        <w:tabs>
          <w:tab w:val="left" w:pos="9180"/>
        </w:tabs>
        <w:ind w:left="720" w:right="140"/>
        <w:jc w:val="both"/>
        <w:rPr>
          <w:b/>
          <w:bCs/>
          <w:highlight w:val="yellow"/>
          <w:lang w:eastAsia="ro-RO"/>
        </w:rPr>
      </w:pPr>
    </w:p>
    <w:p w14:paraId="7038E0D7" w14:textId="77777777" w:rsidR="00DA4DB2" w:rsidRDefault="00DA4DB2" w:rsidP="00C32C60">
      <w:pPr>
        <w:widowControl/>
        <w:autoSpaceDE/>
        <w:autoSpaceDN/>
        <w:rPr>
          <w:b/>
          <w:bCs/>
          <w:sz w:val="24"/>
          <w:szCs w:val="24"/>
          <w:lang w:eastAsia="ro-RO"/>
        </w:rPr>
      </w:pPr>
    </w:p>
    <w:p w14:paraId="17B4BC5C" w14:textId="7CD7203A" w:rsidR="00F90D16" w:rsidRPr="00B112FD" w:rsidRDefault="00F90D16" w:rsidP="00C32C60">
      <w:pPr>
        <w:pStyle w:val="Corptext"/>
        <w:ind w:left="141" w:right="143" w:firstLine="707"/>
        <w:jc w:val="both"/>
      </w:pPr>
    </w:p>
    <w:sectPr w:rsidR="00F90D16" w:rsidRPr="00B112FD" w:rsidSect="00D53209">
      <w:pgSz w:w="11910" w:h="16840"/>
      <w:pgMar w:top="900" w:right="1275" w:bottom="81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6F7"/>
    <w:multiLevelType w:val="multilevel"/>
    <w:tmpl w:val="D934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81D96"/>
    <w:multiLevelType w:val="multilevel"/>
    <w:tmpl w:val="6B48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D38CD"/>
    <w:multiLevelType w:val="hybridMultilevel"/>
    <w:tmpl w:val="AC8ADE92"/>
    <w:lvl w:ilvl="0" w:tplc="1E56543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2C6878C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AF2CB746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91F4CF7C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56F4519E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93384034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5A0251F4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8F7627AE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883CC8BA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0FB66566"/>
    <w:multiLevelType w:val="multilevel"/>
    <w:tmpl w:val="9FE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5C2D"/>
    <w:multiLevelType w:val="multilevel"/>
    <w:tmpl w:val="EE20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231AA"/>
    <w:multiLevelType w:val="multilevel"/>
    <w:tmpl w:val="1FD6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F35B4"/>
    <w:multiLevelType w:val="multilevel"/>
    <w:tmpl w:val="D894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F6A46"/>
    <w:multiLevelType w:val="multilevel"/>
    <w:tmpl w:val="9A9E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84E3B"/>
    <w:multiLevelType w:val="multilevel"/>
    <w:tmpl w:val="C6F0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3D531B"/>
    <w:multiLevelType w:val="hybridMultilevel"/>
    <w:tmpl w:val="EB8C147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8B06A1"/>
    <w:multiLevelType w:val="multilevel"/>
    <w:tmpl w:val="EF24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025AB"/>
    <w:multiLevelType w:val="multilevel"/>
    <w:tmpl w:val="7030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311801">
    <w:abstractNumId w:val="2"/>
  </w:num>
  <w:num w:numId="2" w16cid:durableId="1831826551">
    <w:abstractNumId w:val="11"/>
  </w:num>
  <w:num w:numId="3" w16cid:durableId="1157184576">
    <w:abstractNumId w:val="8"/>
  </w:num>
  <w:num w:numId="4" w16cid:durableId="1183975121">
    <w:abstractNumId w:val="7"/>
  </w:num>
  <w:num w:numId="5" w16cid:durableId="116722528">
    <w:abstractNumId w:val="3"/>
  </w:num>
  <w:num w:numId="6" w16cid:durableId="879174670">
    <w:abstractNumId w:val="4"/>
  </w:num>
  <w:num w:numId="7" w16cid:durableId="2132094507">
    <w:abstractNumId w:val="10"/>
  </w:num>
  <w:num w:numId="8" w16cid:durableId="1932934047">
    <w:abstractNumId w:val="1"/>
  </w:num>
  <w:num w:numId="9" w16cid:durableId="1560097064">
    <w:abstractNumId w:val="6"/>
  </w:num>
  <w:num w:numId="10" w16cid:durableId="102195678">
    <w:abstractNumId w:val="5"/>
  </w:num>
  <w:num w:numId="11" w16cid:durableId="1515879424">
    <w:abstractNumId w:val="9"/>
  </w:num>
  <w:num w:numId="12" w16cid:durableId="38059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852"/>
    <w:rsid w:val="00097904"/>
    <w:rsid w:val="000A316A"/>
    <w:rsid w:val="000B4090"/>
    <w:rsid w:val="000C28BE"/>
    <w:rsid w:val="000F26ED"/>
    <w:rsid w:val="00111DD8"/>
    <w:rsid w:val="0013015B"/>
    <w:rsid w:val="001452C8"/>
    <w:rsid w:val="001631F7"/>
    <w:rsid w:val="00166F8F"/>
    <w:rsid w:val="00186A43"/>
    <w:rsid w:val="001A48F8"/>
    <w:rsid w:val="001B6863"/>
    <w:rsid w:val="001C1605"/>
    <w:rsid w:val="001E2BFE"/>
    <w:rsid w:val="001E3506"/>
    <w:rsid w:val="001F2670"/>
    <w:rsid w:val="001F7EB0"/>
    <w:rsid w:val="002121BF"/>
    <w:rsid w:val="0025441B"/>
    <w:rsid w:val="00254787"/>
    <w:rsid w:val="00257A6C"/>
    <w:rsid w:val="0026038A"/>
    <w:rsid w:val="00291657"/>
    <w:rsid w:val="0029424E"/>
    <w:rsid w:val="002B21BE"/>
    <w:rsid w:val="002B7598"/>
    <w:rsid w:val="002D396D"/>
    <w:rsid w:val="002E5374"/>
    <w:rsid w:val="002F6CD2"/>
    <w:rsid w:val="00335705"/>
    <w:rsid w:val="003524DE"/>
    <w:rsid w:val="00364B87"/>
    <w:rsid w:val="0037744B"/>
    <w:rsid w:val="00380E63"/>
    <w:rsid w:val="00382BED"/>
    <w:rsid w:val="003A648B"/>
    <w:rsid w:val="003B2702"/>
    <w:rsid w:val="003C547F"/>
    <w:rsid w:val="003E374A"/>
    <w:rsid w:val="004050F8"/>
    <w:rsid w:val="00407C93"/>
    <w:rsid w:val="00435AFE"/>
    <w:rsid w:val="00442AF8"/>
    <w:rsid w:val="00447734"/>
    <w:rsid w:val="0045157C"/>
    <w:rsid w:val="00456812"/>
    <w:rsid w:val="0047515A"/>
    <w:rsid w:val="004851B8"/>
    <w:rsid w:val="0049234C"/>
    <w:rsid w:val="004A5B44"/>
    <w:rsid w:val="004D33C2"/>
    <w:rsid w:val="004F1F42"/>
    <w:rsid w:val="0050637A"/>
    <w:rsid w:val="00511C06"/>
    <w:rsid w:val="00514162"/>
    <w:rsid w:val="00532F31"/>
    <w:rsid w:val="00547BED"/>
    <w:rsid w:val="0057461C"/>
    <w:rsid w:val="005C776C"/>
    <w:rsid w:val="005E27CF"/>
    <w:rsid w:val="005E295F"/>
    <w:rsid w:val="005F007F"/>
    <w:rsid w:val="005F5EA8"/>
    <w:rsid w:val="005F6F59"/>
    <w:rsid w:val="00624B83"/>
    <w:rsid w:val="00637EF4"/>
    <w:rsid w:val="00651D67"/>
    <w:rsid w:val="00652BFC"/>
    <w:rsid w:val="006B6C78"/>
    <w:rsid w:val="006C1D01"/>
    <w:rsid w:val="006C64A7"/>
    <w:rsid w:val="006D51C0"/>
    <w:rsid w:val="00705769"/>
    <w:rsid w:val="00730C55"/>
    <w:rsid w:val="0073463B"/>
    <w:rsid w:val="00794F71"/>
    <w:rsid w:val="007A1C58"/>
    <w:rsid w:val="007B1160"/>
    <w:rsid w:val="007B2852"/>
    <w:rsid w:val="007E236E"/>
    <w:rsid w:val="00803F13"/>
    <w:rsid w:val="00805762"/>
    <w:rsid w:val="0080578C"/>
    <w:rsid w:val="0081074E"/>
    <w:rsid w:val="00826CD7"/>
    <w:rsid w:val="008469B4"/>
    <w:rsid w:val="00846E55"/>
    <w:rsid w:val="00866B34"/>
    <w:rsid w:val="0089226D"/>
    <w:rsid w:val="008A211C"/>
    <w:rsid w:val="008C12C9"/>
    <w:rsid w:val="008D6443"/>
    <w:rsid w:val="008D6B93"/>
    <w:rsid w:val="008F5015"/>
    <w:rsid w:val="00910EA1"/>
    <w:rsid w:val="0091673A"/>
    <w:rsid w:val="00917428"/>
    <w:rsid w:val="00923614"/>
    <w:rsid w:val="00931536"/>
    <w:rsid w:val="0093409A"/>
    <w:rsid w:val="00934E8C"/>
    <w:rsid w:val="009351FD"/>
    <w:rsid w:val="00935DA2"/>
    <w:rsid w:val="0095164E"/>
    <w:rsid w:val="009D2DB3"/>
    <w:rsid w:val="009E4D6B"/>
    <w:rsid w:val="009F1401"/>
    <w:rsid w:val="009F1482"/>
    <w:rsid w:val="00A01321"/>
    <w:rsid w:val="00A24A82"/>
    <w:rsid w:val="00A2647B"/>
    <w:rsid w:val="00A66167"/>
    <w:rsid w:val="00A82279"/>
    <w:rsid w:val="00A9569B"/>
    <w:rsid w:val="00A97E37"/>
    <w:rsid w:val="00AA1FFF"/>
    <w:rsid w:val="00AB5DCE"/>
    <w:rsid w:val="00AC3A2E"/>
    <w:rsid w:val="00AE18A7"/>
    <w:rsid w:val="00B112FD"/>
    <w:rsid w:val="00B15408"/>
    <w:rsid w:val="00B22945"/>
    <w:rsid w:val="00B27D54"/>
    <w:rsid w:val="00B3051B"/>
    <w:rsid w:val="00B31FB1"/>
    <w:rsid w:val="00B36B0E"/>
    <w:rsid w:val="00B50CEE"/>
    <w:rsid w:val="00B53A53"/>
    <w:rsid w:val="00B61467"/>
    <w:rsid w:val="00B6592F"/>
    <w:rsid w:val="00B74421"/>
    <w:rsid w:val="00B87214"/>
    <w:rsid w:val="00B937CC"/>
    <w:rsid w:val="00B96757"/>
    <w:rsid w:val="00BA0500"/>
    <w:rsid w:val="00BA3587"/>
    <w:rsid w:val="00BC02BA"/>
    <w:rsid w:val="00BD3952"/>
    <w:rsid w:val="00C164FB"/>
    <w:rsid w:val="00C2545A"/>
    <w:rsid w:val="00C32C60"/>
    <w:rsid w:val="00C33101"/>
    <w:rsid w:val="00C37E5D"/>
    <w:rsid w:val="00C50D6F"/>
    <w:rsid w:val="00C532E4"/>
    <w:rsid w:val="00C937E5"/>
    <w:rsid w:val="00C94535"/>
    <w:rsid w:val="00C95C18"/>
    <w:rsid w:val="00CB1CCD"/>
    <w:rsid w:val="00CB69C2"/>
    <w:rsid w:val="00D43D1A"/>
    <w:rsid w:val="00D446EB"/>
    <w:rsid w:val="00D52D6C"/>
    <w:rsid w:val="00D53209"/>
    <w:rsid w:val="00D73B63"/>
    <w:rsid w:val="00D8517F"/>
    <w:rsid w:val="00DA4DB2"/>
    <w:rsid w:val="00DD274E"/>
    <w:rsid w:val="00DE2012"/>
    <w:rsid w:val="00E2695D"/>
    <w:rsid w:val="00E27F48"/>
    <w:rsid w:val="00E33541"/>
    <w:rsid w:val="00E671A2"/>
    <w:rsid w:val="00E82FF4"/>
    <w:rsid w:val="00E867F0"/>
    <w:rsid w:val="00EA3E3C"/>
    <w:rsid w:val="00EA5E5D"/>
    <w:rsid w:val="00EB32F7"/>
    <w:rsid w:val="00EC192D"/>
    <w:rsid w:val="00F001EA"/>
    <w:rsid w:val="00F06AD1"/>
    <w:rsid w:val="00F4002F"/>
    <w:rsid w:val="00F77B6A"/>
    <w:rsid w:val="00F90D16"/>
    <w:rsid w:val="00FC0F91"/>
    <w:rsid w:val="00FC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7CE0"/>
  <w15:docId w15:val="{37320B5C-B746-4E40-A47E-B297AF8E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1C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8A211C"/>
    <w:pPr>
      <w:ind w:left="141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112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B2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1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8A211C"/>
    <w:rPr>
      <w:sz w:val="24"/>
      <w:szCs w:val="24"/>
    </w:rPr>
  </w:style>
  <w:style w:type="paragraph" w:styleId="Titlu">
    <w:name w:val="Title"/>
    <w:basedOn w:val="Normal"/>
    <w:uiPriority w:val="10"/>
    <w:qFormat/>
    <w:rsid w:val="008A211C"/>
    <w:pPr>
      <w:ind w:left="141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rsid w:val="008A211C"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rsid w:val="008A211C"/>
    <w:pPr>
      <w:ind w:left="28"/>
    </w:pPr>
    <w:rPr>
      <w:rFonts w:ascii="Calibri" w:eastAsia="Calibri" w:hAnsi="Calibri" w:cs="Calibri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B21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112F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112FD"/>
    <w:rPr>
      <w:rFonts w:ascii="Tahoma" w:eastAsia="Times New Roman" w:hAnsi="Tahoma" w:cs="Tahoma"/>
      <w:sz w:val="16"/>
      <w:szCs w:val="16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11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NormalWeb">
    <w:name w:val="Normal (Web)"/>
    <w:basedOn w:val="Normal"/>
    <w:uiPriority w:val="99"/>
    <w:semiHidden/>
    <w:unhideWhenUsed/>
    <w:rsid w:val="00A661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552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Apetroaie Ionela</cp:lastModifiedBy>
  <cp:revision>152</cp:revision>
  <dcterms:created xsi:type="dcterms:W3CDTF">2025-11-03T14:58:00Z</dcterms:created>
  <dcterms:modified xsi:type="dcterms:W3CDTF">2026-07-27T15:52:00Z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